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87" w:rsidRPr="00463887" w:rsidRDefault="00463887" w:rsidP="00463887">
      <w:pPr>
        <w:pStyle w:val="NoSpacing"/>
        <w:rPr>
          <w:rFonts w:ascii="Perpetua" w:hAnsi="Perpetua"/>
          <w:sz w:val="32"/>
          <w:szCs w:val="32"/>
        </w:rPr>
      </w:pPr>
      <w:r w:rsidRPr="00463887">
        <w:rPr>
          <w:rFonts w:ascii="Perpetua" w:hAnsi="Perpetua"/>
          <w:sz w:val="32"/>
          <w:szCs w:val="32"/>
        </w:rPr>
        <w:t xml:space="preserve">We have aids and devices such as magnifiers are available for loan to assist individuals with vision loss. We also have a Closed Circuit Television to use in the center. {Low Vision Center equipment made possible through Rehab Services for the Blind.} </w:t>
      </w:r>
    </w:p>
    <w:p w:rsidR="005E0A74" w:rsidRDefault="00463887"/>
    <w:sectPr w:rsidR="005E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887"/>
    <w:rsid w:val="00463887"/>
    <w:rsid w:val="005A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8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Green Hills Community Action Agency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corzette</dc:creator>
  <cp:lastModifiedBy>amy corzette</cp:lastModifiedBy>
  <cp:revision>1</cp:revision>
  <dcterms:created xsi:type="dcterms:W3CDTF">2012-05-16T20:35:00Z</dcterms:created>
  <dcterms:modified xsi:type="dcterms:W3CDTF">2012-05-16T20:36:00Z</dcterms:modified>
</cp:coreProperties>
</file>